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A0" w:rsidRPr="000B246E" w:rsidRDefault="008D16A0" w:rsidP="008D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246E">
        <w:rPr>
          <w:rFonts w:ascii="Times New Roman" w:hAnsi="Times New Roman" w:cs="Times New Roman"/>
          <w:sz w:val="28"/>
          <w:szCs w:val="28"/>
        </w:rPr>
        <w:t>Сотрудники ГИБДД напомнили водителям правила переезда через железнодорожные пути</w:t>
      </w:r>
    </w:p>
    <w:p w:rsidR="008D16A0" w:rsidRPr="000B246E" w:rsidRDefault="008D16A0" w:rsidP="008D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246E">
        <w:rPr>
          <w:rFonts w:ascii="Times New Roman" w:hAnsi="Times New Roman" w:cs="Times New Roman"/>
          <w:sz w:val="28"/>
          <w:szCs w:val="28"/>
        </w:rPr>
        <w:t xml:space="preserve">Сотрудники ГИБДД МО МВД России «Казачинский» </w:t>
      </w:r>
      <w:r>
        <w:rPr>
          <w:rFonts w:ascii="Times New Roman" w:hAnsi="Times New Roman" w:cs="Times New Roman"/>
          <w:sz w:val="28"/>
          <w:szCs w:val="28"/>
        </w:rPr>
        <w:t>совместно с представителем РЖД в</w:t>
      </w:r>
      <w:r w:rsidRPr="000B246E">
        <w:rPr>
          <w:rFonts w:ascii="Times New Roman" w:hAnsi="Times New Roman" w:cs="Times New Roman"/>
          <w:sz w:val="28"/>
          <w:szCs w:val="28"/>
        </w:rPr>
        <w:t xml:space="preserve"> Пировском районе призвали водителей соблюдать ПДД на железнодорожных переездах.</w:t>
      </w:r>
    </w:p>
    <w:p w:rsidR="008D16A0" w:rsidRPr="000B246E" w:rsidRDefault="008D16A0" w:rsidP="008D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246E">
        <w:rPr>
          <w:rFonts w:ascii="Times New Roman" w:hAnsi="Times New Roman" w:cs="Times New Roman"/>
          <w:sz w:val="28"/>
          <w:szCs w:val="28"/>
        </w:rPr>
        <w:t xml:space="preserve">В Международный день привлечения внимания к железнодорожным переездам автоинспекторы и сотрудник РЖД  на железнодорожных переездах в Пировском районе призвали водителей соблюдать ПДД.  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предупреждения возможных ДТП и правонарушений на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 сотрудники ГИБДД и РЖД напомнили водителям и пешеходам о правилах безопасного поведения на данных участках дорог. После проведенной беседы сотрудники вручали памятки со статистикой ДТП на железнодорожных переездах и с призывом соблюдать ПДД. </w:t>
      </w:r>
    </w:p>
    <w:p w:rsidR="008D16A0" w:rsidRPr="000B246E" w:rsidRDefault="008D16A0" w:rsidP="008D1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Пересечения автомобильных и железных дорог являются зонами повышенной опасности, и водителям следует быть здесь особенно внимательными и осторожными, соблюдать правила дорожного движения и меры личной безопасности. Даже при применении машинистом всех средств экстренного торможения тормозной путь поезда составляет 1,5 – 2 тысячи метров.</w:t>
      </w:r>
      <w:r w:rsidRPr="000B24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Дорожно-транспортные происшествия на железнодорожных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 правило, характеризуются высокой тяжестью последствий: гибнут и получают тяжелые травмы водители и пассажиры автомобилей, транспортные средства после такого ДТП зачастую не подлежат восстановлению.</w:t>
      </w:r>
    </w:p>
    <w:p w:rsidR="008D16A0" w:rsidRDefault="008D16A0" w:rsidP="008D1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напоминает водителям основные правила, которые помогут избежать </w:t>
      </w:r>
      <w:proofErr w:type="spellStart"/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автоаварии</w:t>
      </w:r>
      <w:proofErr w:type="spellEnd"/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железнодорожном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Следует соблюдать дистанцию между транспортными средствами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может быть закрыт в любой момент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двигающаяся впереди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машина в этом случае резко затормозит. Въехав на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 шлагбаумами при появлении на светофоре красных сигналов, но еще открытых шлагбаумах, велика вероятность попасть в ловушку: шлагбаумы закроются при нахождении транспортного средства на настиле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При вынужденной остановке на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необходимо немедленно высадить людей и принять меры для освобождения железнодорожных путей.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16A0" w:rsidRDefault="008D16A0" w:rsidP="00D568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Напоминаем - нарушение правил движения через железнодорожные пути предусмотрена административная ответственность в виде штрафа или лишения права управления транспортным средством.</w:t>
      </w:r>
    </w:p>
    <w:p w:rsidR="008D16A0" w:rsidRDefault="008D16A0" w:rsidP="00D568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16A0" w:rsidRPr="000B246E" w:rsidRDefault="008D16A0" w:rsidP="008D1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68B" w:rsidRDefault="00A2768B"/>
    <w:sectPr w:rsidR="00A2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16A0"/>
    <w:rsid w:val="008D16A0"/>
    <w:rsid w:val="00A2768B"/>
    <w:rsid w:val="00D5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16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2022-06-09T08:46:00Z</dcterms:created>
  <dcterms:modified xsi:type="dcterms:W3CDTF">2022-06-09T08:58:00Z</dcterms:modified>
</cp:coreProperties>
</file>